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40A32" w14:textId="77777777" w:rsidR="005E34F0" w:rsidRDefault="005E34F0" w:rsidP="005E34F0">
      <w:pPr>
        <w:pStyle w:val="a3"/>
        <w:shd w:val="clear" w:color="auto" w:fill="FFFFFF"/>
        <w:jc w:val="center"/>
        <w:rPr>
          <w:rStyle w:val="c15"/>
          <w:b/>
          <w:bCs/>
          <w:color w:val="E36C09"/>
          <w:shd w:val="clear" w:color="auto" w:fill="FFFFFF"/>
        </w:rPr>
      </w:pPr>
    </w:p>
    <w:p w14:paraId="7D8CD884" w14:textId="77777777" w:rsidR="005E34F0" w:rsidRDefault="005E34F0" w:rsidP="005E34F0">
      <w:pPr>
        <w:pStyle w:val="a3"/>
        <w:shd w:val="clear" w:color="auto" w:fill="FFFFFF"/>
        <w:jc w:val="center"/>
        <w:rPr>
          <w:rStyle w:val="c15"/>
          <w:b/>
          <w:bCs/>
          <w:color w:val="E36C09"/>
          <w:shd w:val="clear" w:color="auto" w:fill="FFFFFF"/>
        </w:rPr>
      </w:pPr>
    </w:p>
    <w:p w14:paraId="0AD5CEFD" w14:textId="77777777" w:rsidR="005E34F0" w:rsidRDefault="005E34F0" w:rsidP="005E34F0">
      <w:pPr>
        <w:pStyle w:val="a3"/>
        <w:shd w:val="clear" w:color="auto" w:fill="FFFFFF"/>
        <w:jc w:val="center"/>
        <w:rPr>
          <w:rStyle w:val="c15"/>
          <w:b/>
          <w:bCs/>
          <w:color w:val="E36C09"/>
          <w:shd w:val="clear" w:color="auto" w:fill="FFFFFF"/>
        </w:rPr>
      </w:pPr>
    </w:p>
    <w:p w14:paraId="2BF6F936" w14:textId="43F03125" w:rsidR="005E34F0" w:rsidRDefault="00C9761C" w:rsidP="00C9761C">
      <w:pPr>
        <w:pStyle w:val="a3"/>
        <w:shd w:val="clear" w:color="auto" w:fill="FFFFFF"/>
        <w:jc w:val="center"/>
        <w:rPr>
          <w:color w:val="000000"/>
          <w:sz w:val="22"/>
          <w:szCs w:val="22"/>
        </w:rPr>
      </w:pPr>
      <w:r>
        <w:rPr>
          <w:rStyle w:val="c15"/>
          <w:b/>
          <w:bCs/>
          <w:color w:val="E36C09"/>
          <w:u w:val="single"/>
          <w:shd w:val="clear" w:color="auto" w:fill="FFFFFF"/>
        </w:rPr>
        <w:t>ДЕТСКОЕ ВОРОВСТВО -</w:t>
      </w:r>
      <w:r w:rsidR="005E34F0" w:rsidRPr="005E34F0">
        <w:rPr>
          <w:rStyle w:val="c8"/>
          <w:color w:val="111111"/>
          <w:shd w:val="clear" w:color="auto" w:fill="FFFFFF"/>
        </w:rPr>
        <w:t xml:space="preserve"> тема сложная и деликатная, ведь зачастую</w:t>
      </w:r>
      <w:r w:rsidR="005E34F0">
        <w:rPr>
          <w:rStyle w:val="c8"/>
          <w:color w:val="111111"/>
          <w:shd w:val="clear" w:color="auto" w:fill="FFFFFF"/>
        </w:rPr>
        <w:t xml:space="preserve"> </w:t>
      </w:r>
      <w:r w:rsidR="005E34F0" w:rsidRPr="005E34F0">
        <w:rPr>
          <w:rStyle w:val="c8"/>
          <w:color w:val="111111"/>
          <w:shd w:val="clear" w:color="auto" w:fill="FFFFFF"/>
        </w:rPr>
        <w:t>родители, впервые столкнувшиеся с таким</w:t>
      </w:r>
      <w:r w:rsidR="005E34F0">
        <w:rPr>
          <w:rStyle w:val="c8"/>
          <w:color w:val="111111"/>
          <w:shd w:val="clear" w:color="auto" w:fill="FFFFFF"/>
        </w:rPr>
        <w:t xml:space="preserve"> </w:t>
      </w:r>
      <w:r w:rsidR="005E34F0" w:rsidRPr="005E34F0">
        <w:rPr>
          <w:rStyle w:val="c8"/>
          <w:color w:val="111111"/>
          <w:shd w:val="clear" w:color="auto" w:fill="FFFFFF"/>
        </w:rPr>
        <w:t>поведением своего ребенка, находятся в замешательстве, напуганы и не знают что предпринять. В самом неблагоприятном варианте развития событий</w:t>
      </w:r>
      <w:r w:rsidR="005E34F0">
        <w:rPr>
          <w:rStyle w:val="c8"/>
          <w:color w:val="111111"/>
          <w:shd w:val="clear" w:color="auto" w:fill="FFFFFF"/>
        </w:rPr>
        <w:t xml:space="preserve"> </w:t>
      </w:r>
      <w:r w:rsidR="005E34F0" w:rsidRPr="005E34F0">
        <w:rPr>
          <w:rStyle w:val="c8"/>
          <w:color w:val="111111"/>
          <w:shd w:val="clear" w:color="auto" w:fill="FFFFFF"/>
        </w:rPr>
        <w:t>родители</w:t>
      </w:r>
      <w:r w:rsidR="005E34F0">
        <w:rPr>
          <w:rStyle w:val="c8"/>
          <w:color w:val="111111"/>
          <w:shd w:val="clear" w:color="auto" w:fill="FFFFFF"/>
        </w:rPr>
        <w:t xml:space="preserve"> </w:t>
      </w:r>
      <w:r w:rsidR="005E34F0" w:rsidRPr="005E34F0">
        <w:rPr>
          <w:rStyle w:val="c8"/>
          <w:color w:val="111111"/>
          <w:shd w:val="clear" w:color="auto" w:fill="FFFFFF"/>
        </w:rPr>
        <w:t>сразу же прибегают к строгому наказанию</w:t>
      </w:r>
      <w:r w:rsidR="005E34F0">
        <w:rPr>
          <w:rStyle w:val="c8"/>
          <w:color w:val="111111"/>
          <w:shd w:val="clear" w:color="auto" w:fill="FFFFFF"/>
        </w:rPr>
        <w:t xml:space="preserve"> </w:t>
      </w:r>
      <w:r w:rsidR="005E34F0" w:rsidRPr="005E34F0">
        <w:rPr>
          <w:rStyle w:val="c8"/>
          <w:color w:val="111111"/>
          <w:shd w:val="clear" w:color="auto" w:fill="FFFFFF"/>
        </w:rPr>
        <w:t>ребенка, не разобравшись в ситуации, что зачастую, приводит к еще большим</w:t>
      </w:r>
      <w:r w:rsidR="005E34F0">
        <w:rPr>
          <w:rStyle w:val="c8"/>
          <w:color w:val="111111"/>
          <w:shd w:val="clear" w:color="auto" w:fill="FFFFFF"/>
        </w:rPr>
        <w:t xml:space="preserve"> </w:t>
      </w:r>
      <w:r w:rsidR="005E34F0" w:rsidRPr="005E34F0">
        <w:rPr>
          <w:rStyle w:val="c8"/>
          <w:color w:val="111111"/>
          <w:shd w:val="clear" w:color="auto" w:fill="FFFFFF"/>
        </w:rPr>
        <w:t>проблемам</w:t>
      </w:r>
      <w:r w:rsidR="005E34F0">
        <w:rPr>
          <w:rStyle w:val="c8"/>
          <w:color w:val="111111"/>
          <w:shd w:val="clear" w:color="auto" w:fill="FFFFFF"/>
        </w:rPr>
        <w:t xml:space="preserve"> </w:t>
      </w:r>
      <w:r w:rsidR="005E34F0" w:rsidRPr="005E34F0">
        <w:rPr>
          <w:rStyle w:val="c8"/>
          <w:color w:val="111111"/>
          <w:shd w:val="clear" w:color="auto" w:fill="FFFFFF"/>
        </w:rPr>
        <w:t>и даже закреплению такого</w:t>
      </w:r>
      <w:r w:rsidR="005E34F0">
        <w:rPr>
          <w:rStyle w:val="c8"/>
          <w:color w:val="111111"/>
          <w:shd w:val="clear" w:color="auto" w:fill="FFFFFF"/>
        </w:rPr>
        <w:t xml:space="preserve"> </w:t>
      </w:r>
      <w:r w:rsidR="005E34F0" w:rsidRPr="005E34F0">
        <w:rPr>
          <w:rStyle w:val="c0"/>
          <w:b/>
          <w:bCs/>
          <w:i/>
          <w:iCs/>
          <w:color w:val="111111"/>
          <w:shd w:val="clear" w:color="auto" w:fill="FFFFFF"/>
        </w:rPr>
        <w:t>«трудного»</w:t>
      </w:r>
      <w:r w:rsidR="005E34F0">
        <w:rPr>
          <w:rStyle w:val="c8"/>
          <w:color w:val="111111"/>
          <w:shd w:val="clear" w:color="auto" w:fill="FFFFFF"/>
        </w:rPr>
        <w:t xml:space="preserve"> </w:t>
      </w:r>
      <w:r w:rsidR="005E34F0" w:rsidRPr="005E34F0">
        <w:rPr>
          <w:rStyle w:val="c8"/>
          <w:color w:val="111111"/>
          <w:shd w:val="clear" w:color="auto" w:fill="FFFFFF"/>
        </w:rPr>
        <w:t>поведения. Надо сказать, что</w:t>
      </w:r>
      <w:r>
        <w:rPr>
          <w:rStyle w:val="c8"/>
          <w:color w:val="111111"/>
          <w:shd w:val="clear" w:color="auto" w:fill="FFFFFF"/>
        </w:rPr>
        <w:t xml:space="preserve"> </w:t>
      </w:r>
      <w:r w:rsidR="005E34F0" w:rsidRPr="005E34F0">
        <w:rPr>
          <w:rStyle w:val="c8"/>
          <w:color w:val="111111"/>
          <w:shd w:val="clear" w:color="auto" w:fill="FFFFFF"/>
        </w:rPr>
        <w:t>детское воровство, по своей сути, это вид</w:t>
      </w:r>
      <w:r>
        <w:rPr>
          <w:rStyle w:val="c8"/>
          <w:color w:val="111111"/>
          <w:shd w:val="clear" w:color="auto" w:fill="FFFFFF"/>
        </w:rPr>
        <w:t xml:space="preserve"> </w:t>
      </w:r>
      <w:r>
        <w:rPr>
          <w:rStyle w:val="c0"/>
          <w:i/>
          <w:iCs/>
          <w:color w:val="111111"/>
          <w:shd w:val="clear" w:color="auto" w:fill="FFFFFF"/>
        </w:rPr>
        <w:t xml:space="preserve">девиантного </w:t>
      </w:r>
      <w:r w:rsidR="005E34F0" w:rsidRPr="005E34F0">
        <w:rPr>
          <w:rStyle w:val="c8"/>
          <w:color w:val="111111"/>
          <w:shd w:val="clear" w:color="auto" w:fill="FFFFFF"/>
        </w:rPr>
        <w:t>поведения и возникает оно, чаще всего, именно в кризисные периоды</w:t>
      </w:r>
      <w:r>
        <w:rPr>
          <w:rStyle w:val="c8"/>
          <w:color w:val="111111"/>
          <w:shd w:val="clear" w:color="auto" w:fill="FFFFFF"/>
        </w:rPr>
        <w:t xml:space="preserve"> </w:t>
      </w:r>
      <w:r w:rsidR="005E34F0" w:rsidRPr="005E34F0">
        <w:rPr>
          <w:rStyle w:val="c8"/>
          <w:color w:val="111111"/>
          <w:shd w:val="clear" w:color="auto" w:fill="FFFFFF"/>
        </w:rPr>
        <w:t>детского развития</w:t>
      </w:r>
      <w:r>
        <w:rPr>
          <w:rStyle w:val="c8"/>
          <w:color w:val="111111"/>
          <w:shd w:val="clear" w:color="auto" w:fill="FFFFFF"/>
        </w:rPr>
        <w:t xml:space="preserve"> или в периоды проблем во внутрисемейных отношениях.</w:t>
      </w:r>
      <w:r w:rsidR="005E34F0" w:rsidRPr="005E34F0">
        <w:rPr>
          <w:rStyle w:val="c8"/>
          <w:color w:val="111111"/>
          <w:shd w:val="clear" w:color="auto" w:fill="FFFFFF"/>
        </w:rPr>
        <w:t>.</w:t>
      </w:r>
      <w:r w:rsidR="005E34F0">
        <w:rPr>
          <w:rStyle w:val="c8"/>
          <w:color w:val="111111"/>
          <w:shd w:val="clear" w:color="auto" w:fill="FFFFFF"/>
        </w:rPr>
        <w:br w:type="column"/>
      </w:r>
      <w:r w:rsidR="005E34F0">
        <w:rPr>
          <w:noProof/>
        </w:rPr>
        <w:drawing>
          <wp:anchor distT="0" distB="0" distL="114300" distR="114300" simplePos="0" relativeHeight="251658240" behindDoc="1" locked="0" layoutInCell="1" allowOverlap="1" wp14:anchorId="6B1C4CFF" wp14:editId="32C3B22C">
            <wp:simplePos x="0" y="0"/>
            <wp:positionH relativeFrom="page">
              <wp:align>left</wp:align>
            </wp:positionH>
            <wp:positionV relativeFrom="paragraph">
              <wp:posOffset>-501015</wp:posOffset>
            </wp:positionV>
            <wp:extent cx="10763250" cy="75488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0" cy="7548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A844E" w14:textId="77777777" w:rsidR="00421027" w:rsidRPr="00A16590" w:rsidRDefault="00421027" w:rsidP="00A16590">
      <w:pPr>
        <w:pStyle w:val="c10"/>
        <w:shd w:val="clear" w:color="auto" w:fill="FFFFFF"/>
        <w:spacing w:before="0" w:beforeAutospacing="0" w:after="0" w:afterAutospacing="0"/>
        <w:ind w:firstLine="360"/>
        <w:jc w:val="center"/>
        <w:rPr>
          <w:b/>
          <w:bCs/>
          <w:color w:val="000000"/>
          <w:sz w:val="28"/>
          <w:szCs w:val="28"/>
        </w:rPr>
      </w:pPr>
      <w:r w:rsidRPr="00A16590">
        <w:rPr>
          <w:rStyle w:val="c3"/>
          <w:b/>
          <w:bCs/>
          <w:color w:val="E36C09"/>
          <w:sz w:val="28"/>
          <w:szCs w:val="28"/>
        </w:rPr>
        <w:t>Коротко о главном</w:t>
      </w:r>
    </w:p>
    <w:p w14:paraId="09D2A331" w14:textId="5CF43589" w:rsidR="00421027" w:rsidRPr="00A16590" w:rsidRDefault="00421027" w:rsidP="00A16590">
      <w:pPr>
        <w:pStyle w:val="c1"/>
        <w:shd w:val="clear" w:color="auto" w:fill="FFFFFF"/>
        <w:spacing w:before="0" w:beforeAutospacing="0" w:after="0" w:afterAutospacing="0"/>
        <w:ind w:firstLine="360"/>
        <w:rPr>
          <w:color w:val="000000"/>
        </w:rPr>
      </w:pPr>
      <w:r w:rsidRPr="00A16590">
        <w:rPr>
          <w:rStyle w:val="c8"/>
          <w:color w:val="111111"/>
        </w:rPr>
        <w:t>Реакция</w:t>
      </w:r>
      <w:r w:rsidR="00A16590">
        <w:rPr>
          <w:rStyle w:val="c8"/>
          <w:color w:val="111111"/>
        </w:rPr>
        <w:t xml:space="preserve"> </w:t>
      </w:r>
      <w:r w:rsidRPr="00A16590">
        <w:rPr>
          <w:rStyle w:val="c8"/>
          <w:color w:val="111111"/>
        </w:rPr>
        <w:t>родителей на воровство</w:t>
      </w:r>
      <w:r w:rsidR="00A16590">
        <w:rPr>
          <w:rStyle w:val="c8"/>
          <w:color w:val="111111"/>
        </w:rPr>
        <w:t xml:space="preserve"> </w:t>
      </w:r>
      <w:r w:rsidRPr="00A16590">
        <w:rPr>
          <w:rStyle w:val="c8"/>
          <w:color w:val="111111"/>
        </w:rPr>
        <w:t>детей может быть либо деструктивной, либо продуктивной, когда они помогают детям разобраться, что хорошо, а что плохо. Лучшая реакция — та, которая не только помогает</w:t>
      </w:r>
      <w:r w:rsidR="00A16590">
        <w:rPr>
          <w:rStyle w:val="c8"/>
          <w:color w:val="111111"/>
        </w:rPr>
        <w:t xml:space="preserve"> </w:t>
      </w:r>
      <w:r w:rsidRPr="00A16590">
        <w:rPr>
          <w:rStyle w:val="c8"/>
          <w:color w:val="111111"/>
        </w:rPr>
        <w:t>ребенку</w:t>
      </w:r>
      <w:r w:rsidR="00A16590">
        <w:rPr>
          <w:rStyle w:val="c8"/>
          <w:color w:val="111111"/>
        </w:rPr>
        <w:t xml:space="preserve"> </w:t>
      </w:r>
      <w:r w:rsidRPr="00A16590">
        <w:rPr>
          <w:rStyle w:val="c8"/>
          <w:color w:val="111111"/>
        </w:rPr>
        <w:t>осознать ваши надежды на честность, но и понять, почему это так важно.</w:t>
      </w:r>
    </w:p>
    <w:p w14:paraId="70CB5634" w14:textId="4F238E8D" w:rsidR="00421027" w:rsidRPr="00A16590" w:rsidRDefault="00421027" w:rsidP="00A16590">
      <w:pPr>
        <w:pStyle w:val="c1"/>
        <w:shd w:val="clear" w:color="auto" w:fill="FFFFFF"/>
        <w:spacing w:before="0" w:beforeAutospacing="0" w:after="0" w:afterAutospacing="0"/>
        <w:ind w:firstLine="360"/>
        <w:rPr>
          <w:color w:val="000000"/>
        </w:rPr>
      </w:pPr>
      <w:r w:rsidRPr="00A16590">
        <w:rPr>
          <w:rStyle w:val="c8"/>
          <w:color w:val="111111"/>
        </w:rPr>
        <w:t>Одна из ситуаций, которая гарантированно потрясет даже самых спокойных</w:t>
      </w:r>
      <w:r w:rsidR="00A16590">
        <w:rPr>
          <w:rStyle w:val="c8"/>
          <w:color w:val="111111"/>
        </w:rPr>
        <w:t xml:space="preserve"> </w:t>
      </w:r>
      <w:r w:rsidRPr="00A16590">
        <w:rPr>
          <w:rStyle w:val="c8"/>
          <w:color w:val="111111"/>
        </w:rPr>
        <w:t>родителей, — это когда обнаруживается, что</w:t>
      </w:r>
      <w:r w:rsidR="00A16590">
        <w:rPr>
          <w:rStyle w:val="c8"/>
          <w:color w:val="111111"/>
        </w:rPr>
        <w:t xml:space="preserve"> </w:t>
      </w:r>
      <w:r w:rsidRPr="00A16590">
        <w:rPr>
          <w:rStyle w:val="c8"/>
          <w:color w:val="111111"/>
        </w:rPr>
        <w:t>ребенок что-то украл. Будьте уверены, что</w:t>
      </w:r>
      <w:r w:rsidR="00A16590">
        <w:rPr>
          <w:rStyle w:val="c8"/>
          <w:color w:val="111111"/>
        </w:rPr>
        <w:t xml:space="preserve"> </w:t>
      </w:r>
      <w:r w:rsidRPr="00A16590">
        <w:rPr>
          <w:rStyle w:val="c8"/>
          <w:color w:val="111111"/>
        </w:rPr>
        <w:t>воровство</w:t>
      </w:r>
      <w:r w:rsidR="00A16590">
        <w:rPr>
          <w:rStyle w:val="c8"/>
          <w:color w:val="111111"/>
        </w:rPr>
        <w:t xml:space="preserve"> </w:t>
      </w:r>
      <w:r w:rsidRPr="00A16590">
        <w:rPr>
          <w:rStyle w:val="c8"/>
          <w:color w:val="111111"/>
        </w:rPr>
        <w:t>гораздо больше распространено, чем можно себе представить, особенно среди младших детей с еще не сформированными представлениями о собственности. Обычно дети начинают понимать пагубные последствия</w:t>
      </w:r>
      <w:r w:rsidR="00A16590">
        <w:rPr>
          <w:rStyle w:val="c8"/>
          <w:color w:val="111111"/>
        </w:rPr>
        <w:t xml:space="preserve"> </w:t>
      </w:r>
      <w:r w:rsidRPr="00A16590">
        <w:rPr>
          <w:rStyle w:val="c8"/>
          <w:color w:val="111111"/>
        </w:rPr>
        <w:t>воровства</w:t>
      </w:r>
      <w:r w:rsidR="00A16590">
        <w:rPr>
          <w:rStyle w:val="c8"/>
          <w:color w:val="111111"/>
        </w:rPr>
        <w:t xml:space="preserve"> </w:t>
      </w:r>
      <w:r w:rsidRPr="00A16590">
        <w:rPr>
          <w:rStyle w:val="c8"/>
          <w:color w:val="111111"/>
        </w:rPr>
        <w:t>в возрасте пяти-семи лет. Как только они поймут, что</w:t>
      </w:r>
      <w:r w:rsidR="00A16590">
        <w:rPr>
          <w:rStyle w:val="c8"/>
          <w:color w:val="111111"/>
        </w:rPr>
        <w:t xml:space="preserve"> </w:t>
      </w:r>
      <w:r w:rsidRPr="00A16590">
        <w:rPr>
          <w:rStyle w:val="c8"/>
          <w:color w:val="111111"/>
        </w:rPr>
        <w:t>воровство</w:t>
      </w:r>
      <w:r w:rsidR="00A16590">
        <w:rPr>
          <w:rStyle w:val="c8"/>
          <w:color w:val="111111"/>
        </w:rPr>
        <w:t xml:space="preserve"> </w:t>
      </w:r>
      <w:r w:rsidRPr="00A16590">
        <w:rPr>
          <w:rStyle w:val="c8"/>
          <w:color w:val="111111"/>
        </w:rPr>
        <w:t>нарушает чьи-то права и может привести к серьезным правовым действиям против них, они смотрят на это уже серьезнее. Одно</w:t>
      </w:r>
      <w:r w:rsidR="00A16590">
        <w:rPr>
          <w:rStyle w:val="c8"/>
          <w:color w:val="111111"/>
        </w:rPr>
        <w:t xml:space="preserve"> </w:t>
      </w:r>
      <w:r w:rsidRPr="00A16590">
        <w:rPr>
          <w:rStyle w:val="c7"/>
          <w:color w:val="111111"/>
          <w:u w:val="single"/>
        </w:rPr>
        <w:t>определенно</w:t>
      </w:r>
      <w:r w:rsidRPr="00A16590">
        <w:rPr>
          <w:rStyle w:val="c8"/>
          <w:color w:val="111111"/>
        </w:rPr>
        <w:t>: дети любого возраста должны уяснить, что брать что-либо без разрешения нельзя, это может иметь серьезные последствия.</w:t>
      </w:r>
    </w:p>
    <w:p w14:paraId="1C18D5DF" w14:textId="77777777" w:rsidR="005E34F0" w:rsidRDefault="005E34F0">
      <w:pPr>
        <w:rPr>
          <w:color w:val="000000"/>
        </w:rPr>
      </w:pPr>
    </w:p>
    <w:p w14:paraId="243CC2C3" w14:textId="77777777" w:rsidR="005E34F0" w:rsidRDefault="005E34F0">
      <w:pPr>
        <w:rPr>
          <w:color w:val="000000"/>
        </w:rPr>
      </w:pPr>
    </w:p>
    <w:p w14:paraId="28EB02FE" w14:textId="112B24C8" w:rsidR="00C9761C" w:rsidRPr="00C9761C" w:rsidRDefault="00C9761C" w:rsidP="00C9761C">
      <w:pPr>
        <w:jc w:val="center"/>
        <w:rPr>
          <w:rFonts w:ascii="Times New Roman" w:hAnsi="Times New Roman" w:cs="Times New Roman"/>
          <w:color w:val="000000"/>
          <w:sz w:val="24"/>
          <w:szCs w:val="24"/>
        </w:rPr>
      </w:pPr>
      <w:r>
        <w:rPr>
          <w:color w:val="000000"/>
        </w:rPr>
        <w:br w:type="column"/>
      </w:r>
      <w:r w:rsidRPr="00C9761C">
        <w:rPr>
          <w:rFonts w:ascii="Times New Roman" w:hAnsi="Times New Roman" w:cs="Times New Roman"/>
          <w:color w:val="000000"/>
          <w:sz w:val="24"/>
          <w:szCs w:val="24"/>
        </w:rPr>
        <w:t>Муниципальное автономное дошкольное образовательное учреждение «Буревестниковский детский сад»</w:t>
      </w:r>
    </w:p>
    <w:p w14:paraId="199484D5" w14:textId="13547B22" w:rsidR="00C9761C" w:rsidRDefault="00C9761C">
      <w:pPr>
        <w:rPr>
          <w:color w:val="000000"/>
        </w:rPr>
      </w:pPr>
    </w:p>
    <w:p w14:paraId="2B04864B" w14:textId="67A0B4E6" w:rsidR="00C9761C" w:rsidRDefault="00C9761C">
      <w:pPr>
        <w:rPr>
          <w:color w:val="000000"/>
        </w:rPr>
      </w:pPr>
    </w:p>
    <w:p w14:paraId="1B48CA9A" w14:textId="5CD2C188" w:rsidR="00C9761C" w:rsidRDefault="00C9761C">
      <w:pPr>
        <w:rPr>
          <w:color w:val="000000"/>
        </w:rPr>
      </w:pPr>
      <w:r>
        <w:rPr>
          <w:noProof/>
        </w:rPr>
        <w:drawing>
          <wp:anchor distT="0" distB="0" distL="114300" distR="114300" simplePos="0" relativeHeight="251661312" behindDoc="0" locked="0" layoutInCell="1" allowOverlap="1" wp14:anchorId="639A71E4" wp14:editId="2E162A79">
            <wp:simplePos x="0" y="0"/>
            <wp:positionH relativeFrom="column">
              <wp:align>left</wp:align>
            </wp:positionH>
            <wp:positionV relativeFrom="paragraph">
              <wp:posOffset>71755</wp:posOffset>
            </wp:positionV>
            <wp:extent cx="2844800" cy="1569051"/>
            <wp:effectExtent l="95250" t="171450" r="88900" b="16510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7936" r="5484" b="49135"/>
                    <a:stretch/>
                  </pic:blipFill>
                  <pic:spPr bwMode="auto">
                    <a:xfrm rot="21196704">
                      <a:off x="0" y="0"/>
                      <a:ext cx="2844800" cy="15690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642D6A" w14:textId="0480D0B1" w:rsidR="00C9761C" w:rsidRDefault="00C9761C">
      <w:pPr>
        <w:rPr>
          <w:color w:val="000000"/>
        </w:rPr>
      </w:pPr>
    </w:p>
    <w:p w14:paraId="154CB23F" w14:textId="061DBC14" w:rsidR="00C9761C" w:rsidRDefault="00C9761C">
      <w:pPr>
        <w:rPr>
          <w:color w:val="000000"/>
        </w:rPr>
      </w:pPr>
    </w:p>
    <w:p w14:paraId="629E11C4" w14:textId="5144A649" w:rsidR="00C9761C" w:rsidRDefault="00C9761C">
      <w:pPr>
        <w:rPr>
          <w:color w:val="000000"/>
        </w:rPr>
      </w:pPr>
    </w:p>
    <w:p w14:paraId="0F04B457" w14:textId="57CE6C36" w:rsidR="00C9761C" w:rsidRDefault="00C9761C">
      <w:pPr>
        <w:rPr>
          <w:color w:val="000000"/>
        </w:rPr>
      </w:pPr>
    </w:p>
    <w:p w14:paraId="5876CCFC" w14:textId="7548FE23" w:rsidR="00C9761C" w:rsidRDefault="00C9761C">
      <w:pPr>
        <w:rPr>
          <w:color w:val="000000"/>
        </w:rPr>
      </w:pPr>
    </w:p>
    <w:p w14:paraId="0C4A7B1B" w14:textId="77777777" w:rsidR="00C9761C" w:rsidRDefault="00C9761C">
      <w:pPr>
        <w:rPr>
          <w:color w:val="000000"/>
        </w:rPr>
      </w:pPr>
    </w:p>
    <w:p w14:paraId="5F9786A6" w14:textId="19332DDE" w:rsidR="00C9761C" w:rsidRDefault="00C9761C">
      <w:pPr>
        <w:rPr>
          <w:color w:val="000000"/>
        </w:rPr>
      </w:pPr>
      <w:r>
        <w:rPr>
          <w:noProof/>
        </w:rPr>
        <w:drawing>
          <wp:inline distT="0" distB="0" distL="0" distR="0" wp14:anchorId="1A585330" wp14:editId="1FF78228">
            <wp:extent cx="3024042" cy="1743075"/>
            <wp:effectExtent l="0" t="0" r="50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8081" cy="1745403"/>
                    </a:xfrm>
                    <a:prstGeom prst="rect">
                      <a:avLst/>
                    </a:prstGeom>
                    <a:noFill/>
                    <a:ln>
                      <a:noFill/>
                    </a:ln>
                  </pic:spPr>
                </pic:pic>
              </a:graphicData>
            </a:graphic>
          </wp:inline>
        </w:drawing>
      </w:r>
    </w:p>
    <w:p w14:paraId="0D5A4BF8" w14:textId="5C212DA7" w:rsidR="00C9761C" w:rsidRDefault="00C9761C">
      <w:pPr>
        <w:rPr>
          <w:color w:val="000000"/>
        </w:rPr>
      </w:pPr>
    </w:p>
    <w:p w14:paraId="557248C2" w14:textId="1C5E0FF9" w:rsidR="00C9761C" w:rsidRDefault="00C9761C">
      <w:pPr>
        <w:rPr>
          <w:color w:val="000000"/>
        </w:rPr>
      </w:pPr>
    </w:p>
    <w:p w14:paraId="5F978099" w14:textId="522D4FD0" w:rsidR="00C9761C" w:rsidRDefault="00C9761C">
      <w:pPr>
        <w:rPr>
          <w:color w:val="000000"/>
        </w:rPr>
      </w:pPr>
    </w:p>
    <w:p w14:paraId="2F5BBD6C" w14:textId="50AEA1FC" w:rsidR="00C9761C" w:rsidRPr="00C9761C" w:rsidRDefault="00C9761C" w:rsidP="00C9761C">
      <w:pPr>
        <w:jc w:val="center"/>
        <w:rPr>
          <w:rFonts w:ascii="Times New Roman" w:hAnsi="Times New Roman" w:cs="Times New Roman"/>
          <w:color w:val="000000"/>
          <w:sz w:val="24"/>
          <w:szCs w:val="24"/>
        </w:rPr>
      </w:pPr>
      <w:r w:rsidRPr="00C9761C">
        <w:rPr>
          <w:rFonts w:ascii="Times New Roman" w:hAnsi="Times New Roman" w:cs="Times New Roman"/>
          <w:color w:val="000000"/>
          <w:sz w:val="24"/>
          <w:szCs w:val="24"/>
        </w:rPr>
        <w:t>2021 г.</w:t>
      </w:r>
    </w:p>
    <w:p w14:paraId="6103CAC4" w14:textId="5CCD0B0D" w:rsidR="005E34F0" w:rsidRDefault="005E34F0">
      <w:pPr>
        <w:rPr>
          <w:rFonts w:ascii="Times New Roman" w:eastAsia="Times New Roman" w:hAnsi="Times New Roman" w:cs="Times New Roman"/>
          <w:color w:val="000000"/>
          <w:lang w:eastAsia="ru-RU"/>
        </w:rPr>
      </w:pPr>
      <w:r>
        <w:rPr>
          <w:color w:val="000000"/>
        </w:rPr>
        <w:br w:type="page"/>
      </w:r>
    </w:p>
    <w:p w14:paraId="175AE3DD" w14:textId="59C9D061" w:rsidR="00C9761C" w:rsidRPr="00C9761C" w:rsidRDefault="00C9761C" w:rsidP="00C9761C">
      <w:pPr>
        <w:pStyle w:val="c1"/>
        <w:shd w:val="clear" w:color="auto" w:fill="FFFFFF"/>
        <w:spacing w:before="0" w:beforeAutospacing="0" w:after="0" w:afterAutospacing="0"/>
        <w:ind w:firstLine="360"/>
        <w:jc w:val="both"/>
        <w:rPr>
          <w:color w:val="000000"/>
        </w:rPr>
      </w:pPr>
      <w:r w:rsidRPr="00421027">
        <w:rPr>
          <w:b/>
          <w:bCs/>
          <w:noProof/>
        </w:rPr>
        <w:lastRenderedPageBreak/>
        <w:drawing>
          <wp:anchor distT="0" distB="0" distL="114300" distR="114300" simplePos="0" relativeHeight="251660288" behindDoc="1" locked="0" layoutInCell="1" allowOverlap="1" wp14:anchorId="708DF1BC" wp14:editId="6FA90F25">
            <wp:simplePos x="0" y="0"/>
            <wp:positionH relativeFrom="page">
              <wp:align>center</wp:align>
            </wp:positionH>
            <wp:positionV relativeFrom="paragraph">
              <wp:posOffset>-495935</wp:posOffset>
            </wp:positionV>
            <wp:extent cx="10763250" cy="754888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0" cy="754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027">
        <w:rPr>
          <w:rStyle w:val="c3"/>
          <w:b/>
          <w:bCs/>
          <w:color w:val="E36C09"/>
        </w:rPr>
        <w:t>Виды и причины</w:t>
      </w:r>
      <w:r w:rsidR="00421027" w:rsidRPr="00421027">
        <w:rPr>
          <w:rStyle w:val="c3"/>
          <w:b/>
          <w:bCs/>
          <w:color w:val="E36C09"/>
        </w:rPr>
        <w:t xml:space="preserve"> </w:t>
      </w:r>
      <w:r w:rsidRPr="00421027">
        <w:rPr>
          <w:rStyle w:val="c3"/>
          <w:b/>
          <w:bCs/>
          <w:color w:val="E36C09"/>
        </w:rPr>
        <w:t>детского воровства</w:t>
      </w:r>
      <w:r w:rsidRPr="00C9761C">
        <w:rPr>
          <w:rStyle w:val="c3"/>
          <w:color w:val="E36C09"/>
        </w:rPr>
        <w:t>:</w:t>
      </w:r>
    </w:p>
    <w:p w14:paraId="14E45068" w14:textId="126519C5" w:rsidR="00C9761C" w:rsidRPr="00C9761C" w:rsidRDefault="00C9761C" w:rsidP="00421027">
      <w:pPr>
        <w:pStyle w:val="c1"/>
        <w:shd w:val="clear" w:color="auto" w:fill="FFFFFF"/>
        <w:spacing w:before="0" w:beforeAutospacing="0" w:after="0" w:afterAutospacing="0"/>
        <w:ind w:firstLine="142"/>
        <w:rPr>
          <w:color w:val="000000"/>
        </w:rPr>
      </w:pPr>
      <w:r w:rsidRPr="00C9761C">
        <w:rPr>
          <w:rStyle w:val="c8"/>
          <w:color w:val="111111"/>
        </w:rPr>
        <w:t>1. </w:t>
      </w:r>
      <w:r w:rsidRPr="00421027">
        <w:rPr>
          <w:rStyle w:val="c0"/>
          <w:i/>
          <w:iCs/>
          <w:color w:val="111111"/>
          <w:u w:val="single"/>
        </w:rPr>
        <w:t>«Истинное»</w:t>
      </w:r>
      <w:r w:rsidR="00421027">
        <w:rPr>
          <w:rStyle w:val="c0"/>
          <w:i/>
          <w:iCs/>
          <w:color w:val="111111"/>
          <w:u w:val="single"/>
        </w:rPr>
        <w:t xml:space="preserve"> </w:t>
      </w:r>
      <w:r w:rsidRPr="00421027">
        <w:rPr>
          <w:rStyle w:val="c8"/>
          <w:color w:val="111111"/>
          <w:u w:val="single"/>
        </w:rPr>
        <w:t>воровство </w:t>
      </w:r>
      <w:r w:rsidRPr="00421027">
        <w:rPr>
          <w:rStyle w:val="c0"/>
          <w:i/>
          <w:iCs/>
          <w:color w:val="111111"/>
          <w:u w:val="single"/>
        </w:rPr>
        <w:t>(клептомания)</w:t>
      </w:r>
      <w:r w:rsidRPr="00421027">
        <w:rPr>
          <w:rStyle w:val="c8"/>
          <w:color w:val="111111"/>
          <w:u w:val="single"/>
        </w:rPr>
        <w:t>.</w:t>
      </w:r>
      <w:r w:rsidRPr="00C9761C">
        <w:rPr>
          <w:rStyle w:val="c8"/>
          <w:color w:val="111111"/>
        </w:rPr>
        <w:t xml:space="preserve"> Встречается очень редко и характеризуется непреодолимым желанием что-либо украсть. Клептомания является психическим заболеванием и с ней работает врач-психиатр.</w:t>
      </w:r>
    </w:p>
    <w:p w14:paraId="15ED6553" w14:textId="0542D969" w:rsidR="00C9761C" w:rsidRPr="00C9761C" w:rsidRDefault="00C9761C" w:rsidP="00421027">
      <w:pPr>
        <w:pStyle w:val="c1"/>
        <w:shd w:val="clear" w:color="auto" w:fill="FFFFFF"/>
        <w:spacing w:before="0" w:beforeAutospacing="0" w:after="0" w:afterAutospacing="0"/>
        <w:ind w:firstLine="360"/>
        <w:rPr>
          <w:color w:val="000000"/>
        </w:rPr>
      </w:pPr>
      <w:r w:rsidRPr="00C9761C">
        <w:rPr>
          <w:rStyle w:val="c8"/>
          <w:color w:val="111111"/>
        </w:rPr>
        <w:t>2. </w:t>
      </w:r>
      <w:r w:rsidRPr="00421027">
        <w:rPr>
          <w:rStyle w:val="c8"/>
          <w:color w:val="111111"/>
          <w:u w:val="single"/>
        </w:rPr>
        <w:t>Воровство</w:t>
      </w:r>
      <w:r w:rsidR="00421027">
        <w:rPr>
          <w:rStyle w:val="c8"/>
          <w:color w:val="111111"/>
          <w:u w:val="single"/>
        </w:rPr>
        <w:t xml:space="preserve"> </w:t>
      </w:r>
      <w:r w:rsidRPr="00421027">
        <w:rPr>
          <w:rStyle w:val="c8"/>
          <w:color w:val="111111"/>
          <w:u w:val="single"/>
        </w:rPr>
        <w:t xml:space="preserve">как привлечение внимания. </w:t>
      </w:r>
      <w:r w:rsidRPr="00C9761C">
        <w:rPr>
          <w:rStyle w:val="c8"/>
          <w:color w:val="111111"/>
        </w:rPr>
        <w:t>Часто случается так, детское воровство становится показателем того, что отношения между родителями и детьми нарушены. Ребенок в такой ситуации добивается внимания привычным для него способом – демонстрацией негативного поведения.</w:t>
      </w:r>
    </w:p>
    <w:p w14:paraId="4F54D5D4" w14:textId="73AB308C" w:rsidR="00C9761C" w:rsidRPr="00C9761C" w:rsidRDefault="00C9761C" w:rsidP="00421027">
      <w:pPr>
        <w:pStyle w:val="c1"/>
        <w:shd w:val="clear" w:color="auto" w:fill="FFFFFF"/>
        <w:spacing w:before="0" w:beforeAutospacing="0" w:after="0" w:afterAutospacing="0"/>
        <w:ind w:firstLine="360"/>
        <w:rPr>
          <w:color w:val="000000"/>
        </w:rPr>
      </w:pPr>
      <w:r w:rsidRPr="00C9761C">
        <w:rPr>
          <w:rStyle w:val="c8"/>
          <w:color w:val="111111"/>
        </w:rPr>
        <w:t>3</w:t>
      </w:r>
      <w:r w:rsidRPr="00421027">
        <w:rPr>
          <w:rStyle w:val="c8"/>
          <w:color w:val="111111"/>
          <w:u w:val="single"/>
        </w:rPr>
        <w:t>. Воровство</w:t>
      </w:r>
      <w:r w:rsidR="00421027">
        <w:rPr>
          <w:rStyle w:val="c8"/>
          <w:color w:val="111111"/>
          <w:u w:val="single"/>
        </w:rPr>
        <w:t xml:space="preserve"> </w:t>
      </w:r>
      <w:r w:rsidRPr="00421027">
        <w:rPr>
          <w:rStyle w:val="c8"/>
          <w:color w:val="111111"/>
          <w:u w:val="single"/>
        </w:rPr>
        <w:t>как отсутствие четких правил в семье</w:t>
      </w:r>
      <w:r w:rsidRPr="00C9761C">
        <w:rPr>
          <w:rStyle w:val="c8"/>
          <w:color w:val="111111"/>
        </w:rPr>
        <w:t>. Детское воровство в семье может стать показателем того, что ребенок просто не знал, что например, деньги из маминой сумки брать нельзя или можно брать, но нужно спросить. Если такие правила не оговариваются или они постоянно меняются (сегодня можно, а завтра – нет, чадо может действительно взять деньги, не считая это нарушением семейных правил. Ребенок также может быть слишком мал для того, чтобы пока разделять вещи на </w:t>
      </w:r>
      <w:r w:rsidRPr="00C9761C">
        <w:rPr>
          <w:rStyle w:val="c0"/>
          <w:i/>
          <w:iCs/>
          <w:color w:val="111111"/>
        </w:rPr>
        <w:t>«свои»</w:t>
      </w:r>
      <w:r w:rsidRPr="00C9761C">
        <w:rPr>
          <w:rStyle w:val="c8"/>
          <w:color w:val="111111"/>
        </w:rPr>
        <w:t> и </w:t>
      </w:r>
      <w:r w:rsidRPr="00C9761C">
        <w:rPr>
          <w:rStyle w:val="c0"/>
          <w:i/>
          <w:iCs/>
          <w:color w:val="111111"/>
        </w:rPr>
        <w:t>«чужие»</w:t>
      </w:r>
      <w:r w:rsidRPr="00C9761C">
        <w:rPr>
          <w:rStyle w:val="c8"/>
          <w:color w:val="111111"/>
        </w:rPr>
        <w:t>.</w:t>
      </w:r>
    </w:p>
    <w:p w14:paraId="049BF418" w14:textId="7C9E05AF" w:rsidR="00C9761C" w:rsidRPr="00C9761C" w:rsidRDefault="00C9761C" w:rsidP="00421027">
      <w:pPr>
        <w:pStyle w:val="c1"/>
        <w:shd w:val="clear" w:color="auto" w:fill="FFFFFF"/>
        <w:spacing w:before="0" w:beforeAutospacing="0" w:after="0" w:afterAutospacing="0"/>
        <w:ind w:firstLine="360"/>
        <w:rPr>
          <w:color w:val="000000"/>
        </w:rPr>
      </w:pPr>
      <w:r w:rsidRPr="00C9761C">
        <w:rPr>
          <w:rStyle w:val="c8"/>
          <w:color w:val="111111"/>
        </w:rPr>
        <w:t xml:space="preserve">4. </w:t>
      </w:r>
      <w:r w:rsidRPr="00421027">
        <w:rPr>
          <w:rStyle w:val="c8"/>
          <w:color w:val="111111"/>
          <w:u w:val="single"/>
        </w:rPr>
        <w:t>Невротическое</w:t>
      </w:r>
      <w:r w:rsidR="00421027" w:rsidRPr="00421027">
        <w:rPr>
          <w:rStyle w:val="c8"/>
          <w:color w:val="111111"/>
          <w:u w:val="single"/>
        </w:rPr>
        <w:t xml:space="preserve"> </w:t>
      </w:r>
      <w:r w:rsidRPr="00421027">
        <w:rPr>
          <w:rStyle w:val="c8"/>
          <w:color w:val="111111"/>
          <w:u w:val="single"/>
        </w:rPr>
        <w:t>воровство</w:t>
      </w:r>
      <w:r w:rsidRPr="00C9761C">
        <w:rPr>
          <w:rStyle w:val="c8"/>
          <w:color w:val="111111"/>
        </w:rPr>
        <w:t>. Желание украсть может быть связано с чувством тревоги. Взяв чужую вещь,</w:t>
      </w:r>
      <w:r w:rsidR="00421027">
        <w:rPr>
          <w:rStyle w:val="c8"/>
          <w:color w:val="111111"/>
        </w:rPr>
        <w:t xml:space="preserve"> </w:t>
      </w:r>
      <w:r w:rsidRPr="00C9761C">
        <w:rPr>
          <w:rStyle w:val="c8"/>
          <w:color w:val="111111"/>
        </w:rPr>
        <w:t>ребенок</w:t>
      </w:r>
      <w:r w:rsidR="00421027">
        <w:rPr>
          <w:rStyle w:val="c8"/>
          <w:color w:val="111111"/>
        </w:rPr>
        <w:t xml:space="preserve"> </w:t>
      </w:r>
      <w:r w:rsidRPr="00C9761C">
        <w:rPr>
          <w:rStyle w:val="c8"/>
          <w:color w:val="111111"/>
        </w:rPr>
        <w:t>испытывает сильные эмоции и острые ощущения, которые заглушают его базовую неуверенность в себе и низкую самооценку.</w:t>
      </w:r>
    </w:p>
    <w:p w14:paraId="6DEFFA88" w14:textId="54AA9E23" w:rsidR="00C9761C" w:rsidRPr="00C9761C" w:rsidRDefault="00C9761C" w:rsidP="00421027">
      <w:pPr>
        <w:pStyle w:val="c1"/>
        <w:shd w:val="clear" w:color="auto" w:fill="FFFFFF"/>
        <w:spacing w:before="0" w:beforeAutospacing="0" w:after="0" w:afterAutospacing="0"/>
        <w:ind w:firstLine="360"/>
        <w:rPr>
          <w:color w:val="000000"/>
        </w:rPr>
      </w:pPr>
      <w:r w:rsidRPr="00C9761C">
        <w:rPr>
          <w:rStyle w:val="c8"/>
          <w:color w:val="111111"/>
        </w:rPr>
        <w:t>5. </w:t>
      </w:r>
      <w:r w:rsidRPr="00421027">
        <w:rPr>
          <w:rStyle w:val="c8"/>
          <w:color w:val="111111"/>
          <w:u w:val="single"/>
        </w:rPr>
        <w:t>Воровство как</w:t>
      </w:r>
      <w:r w:rsidR="00421027" w:rsidRPr="00421027">
        <w:rPr>
          <w:rStyle w:val="c8"/>
          <w:color w:val="111111"/>
          <w:u w:val="single"/>
        </w:rPr>
        <w:t xml:space="preserve"> </w:t>
      </w:r>
      <w:r w:rsidRPr="00421027">
        <w:rPr>
          <w:rStyle w:val="c0"/>
          <w:i/>
          <w:iCs/>
          <w:color w:val="111111"/>
          <w:u w:val="single"/>
        </w:rPr>
        <w:t>«подкуп»</w:t>
      </w:r>
      <w:r w:rsidR="00421027" w:rsidRPr="00421027">
        <w:rPr>
          <w:rStyle w:val="c8"/>
          <w:color w:val="111111"/>
          <w:u w:val="single"/>
        </w:rPr>
        <w:t xml:space="preserve"> </w:t>
      </w:r>
      <w:r w:rsidRPr="00421027">
        <w:rPr>
          <w:rStyle w:val="c8"/>
          <w:color w:val="111111"/>
          <w:u w:val="single"/>
        </w:rPr>
        <w:t>сверстников</w:t>
      </w:r>
      <w:r w:rsidRPr="00C9761C">
        <w:rPr>
          <w:rStyle w:val="c8"/>
          <w:color w:val="111111"/>
        </w:rPr>
        <w:t>. Если на украденные деньги</w:t>
      </w:r>
      <w:r w:rsidR="00421027">
        <w:rPr>
          <w:rStyle w:val="c8"/>
          <w:color w:val="111111"/>
        </w:rPr>
        <w:t xml:space="preserve"> </w:t>
      </w:r>
      <w:r w:rsidRPr="00C9761C">
        <w:rPr>
          <w:rStyle w:val="c8"/>
          <w:color w:val="111111"/>
        </w:rPr>
        <w:t>ребенок</w:t>
      </w:r>
      <w:r w:rsidR="00421027">
        <w:rPr>
          <w:rStyle w:val="c8"/>
          <w:color w:val="111111"/>
        </w:rPr>
        <w:t xml:space="preserve"> </w:t>
      </w:r>
      <w:r w:rsidRPr="00C9761C">
        <w:rPr>
          <w:rStyle w:val="c8"/>
          <w:color w:val="111111"/>
        </w:rPr>
        <w:t xml:space="preserve">покупает подарки и сладости </w:t>
      </w:r>
      <w:r w:rsidRPr="00C9761C">
        <w:rPr>
          <w:rStyle w:val="c8"/>
          <w:color w:val="111111"/>
        </w:rPr>
        <w:t>одноклассникам – это верный признак того, что ему не хватает внимания и авторитета у друзей.</w:t>
      </w:r>
    </w:p>
    <w:p w14:paraId="2A6B2DFE" w14:textId="2602B27A" w:rsidR="00C9761C" w:rsidRPr="00C9761C" w:rsidRDefault="00C9761C" w:rsidP="00421027">
      <w:pPr>
        <w:pStyle w:val="c1"/>
        <w:shd w:val="clear" w:color="auto" w:fill="FFFFFF"/>
        <w:spacing w:before="0" w:beforeAutospacing="0" w:after="0" w:afterAutospacing="0"/>
        <w:ind w:firstLine="360"/>
        <w:rPr>
          <w:color w:val="000000"/>
        </w:rPr>
      </w:pPr>
      <w:r w:rsidRPr="00C9761C">
        <w:rPr>
          <w:rStyle w:val="c8"/>
          <w:color w:val="111111"/>
        </w:rPr>
        <w:t>6. </w:t>
      </w:r>
      <w:r w:rsidRPr="00421027">
        <w:rPr>
          <w:rStyle w:val="c8"/>
          <w:color w:val="111111"/>
          <w:u w:val="single"/>
        </w:rPr>
        <w:t>Воровство</w:t>
      </w:r>
      <w:r w:rsidR="00421027" w:rsidRPr="00421027">
        <w:rPr>
          <w:rStyle w:val="c8"/>
          <w:color w:val="111111"/>
          <w:u w:val="single"/>
        </w:rPr>
        <w:t xml:space="preserve"> </w:t>
      </w:r>
      <w:r w:rsidRPr="00421027">
        <w:rPr>
          <w:rStyle w:val="c0"/>
          <w:i/>
          <w:iCs/>
          <w:color w:val="111111"/>
          <w:u w:val="single"/>
        </w:rPr>
        <w:t>«по принуждению»</w:t>
      </w:r>
      <w:r w:rsidRPr="00421027">
        <w:rPr>
          <w:rStyle w:val="c8"/>
          <w:color w:val="111111"/>
          <w:u w:val="single"/>
        </w:rPr>
        <w:t>.</w:t>
      </w:r>
      <w:r w:rsidR="00421027">
        <w:rPr>
          <w:rStyle w:val="c8"/>
          <w:color w:val="111111"/>
        </w:rPr>
        <w:t xml:space="preserve"> </w:t>
      </w:r>
      <w:r w:rsidRPr="00C9761C">
        <w:rPr>
          <w:rStyle w:val="c8"/>
          <w:color w:val="111111"/>
        </w:rPr>
        <w:t>Ребенок</w:t>
      </w:r>
      <w:r w:rsidR="00421027">
        <w:rPr>
          <w:rStyle w:val="c8"/>
          <w:color w:val="111111"/>
        </w:rPr>
        <w:t xml:space="preserve"> </w:t>
      </w:r>
      <w:r w:rsidRPr="00C9761C">
        <w:rPr>
          <w:rStyle w:val="c8"/>
          <w:color w:val="111111"/>
        </w:rPr>
        <w:t>может брать в семье деньги и отдавать их кому-то из сверстников или ребятам постарше, находясь в ситуации запугивания и угроз. Такому ребенку обязательно нужна помощь и поддержка родителей.</w:t>
      </w:r>
    </w:p>
    <w:p w14:paraId="19150F6F" w14:textId="68C03288" w:rsidR="00421027" w:rsidRPr="00421027" w:rsidRDefault="00421027" w:rsidP="00421027">
      <w:pPr>
        <w:pStyle w:val="c16"/>
        <w:shd w:val="clear" w:color="auto" w:fill="FFFFFF"/>
        <w:spacing w:before="0" w:beforeAutospacing="0" w:after="0" w:afterAutospacing="0"/>
        <w:ind w:firstLine="360"/>
        <w:jc w:val="center"/>
        <w:rPr>
          <w:b/>
          <w:bCs/>
          <w:color w:val="000000"/>
        </w:rPr>
      </w:pPr>
      <w:r w:rsidRPr="00421027">
        <w:rPr>
          <w:rStyle w:val="c3"/>
          <w:b/>
          <w:bCs/>
          <w:color w:val="E36C09"/>
        </w:rPr>
        <w:t>Четыре шага к прекращению</w:t>
      </w:r>
      <w:r w:rsidRPr="00421027">
        <w:rPr>
          <w:rStyle w:val="c3"/>
          <w:b/>
          <w:bCs/>
          <w:color w:val="E36C09"/>
        </w:rPr>
        <w:t xml:space="preserve"> </w:t>
      </w:r>
      <w:r w:rsidRPr="00421027">
        <w:rPr>
          <w:rStyle w:val="c3"/>
          <w:b/>
          <w:bCs/>
          <w:color w:val="E36C09"/>
        </w:rPr>
        <w:t>воровства</w:t>
      </w:r>
    </w:p>
    <w:p w14:paraId="57FDE413" w14:textId="4735209F" w:rsidR="00421027" w:rsidRPr="00421027" w:rsidRDefault="00421027" w:rsidP="00421027">
      <w:pPr>
        <w:pStyle w:val="c1"/>
        <w:shd w:val="clear" w:color="auto" w:fill="FFFFFF"/>
        <w:spacing w:before="0" w:beforeAutospacing="0" w:after="0" w:afterAutospacing="0"/>
        <w:ind w:firstLine="360"/>
        <w:jc w:val="both"/>
        <w:rPr>
          <w:color w:val="000000"/>
        </w:rPr>
      </w:pPr>
      <w:r w:rsidRPr="00421027">
        <w:rPr>
          <w:rStyle w:val="c8"/>
          <w:color w:val="111111"/>
        </w:rPr>
        <w:t xml:space="preserve">Существует </w:t>
      </w:r>
      <w:r>
        <w:rPr>
          <w:rStyle w:val="c8"/>
          <w:color w:val="111111"/>
        </w:rPr>
        <w:t>несколько</w:t>
      </w:r>
      <w:r w:rsidRPr="00421027">
        <w:rPr>
          <w:rStyle w:val="c8"/>
          <w:color w:val="111111"/>
        </w:rPr>
        <w:t xml:space="preserve"> основных правил</w:t>
      </w:r>
      <w:r>
        <w:rPr>
          <w:rStyle w:val="c8"/>
          <w:color w:val="111111"/>
        </w:rPr>
        <w:t xml:space="preserve"> </w:t>
      </w:r>
      <w:r w:rsidRPr="00421027">
        <w:rPr>
          <w:rStyle w:val="c8"/>
          <w:color w:val="111111"/>
        </w:rPr>
        <w:t>поведения родителей, помогающих остановить</w:t>
      </w:r>
      <w:r>
        <w:rPr>
          <w:rStyle w:val="c8"/>
          <w:color w:val="111111"/>
        </w:rPr>
        <w:t xml:space="preserve"> </w:t>
      </w:r>
      <w:r w:rsidRPr="00421027">
        <w:rPr>
          <w:rStyle w:val="c8"/>
          <w:color w:val="111111"/>
        </w:rPr>
        <w:t>воровство независимо от того, маленькие у вас дети или постарше.</w:t>
      </w:r>
    </w:p>
    <w:p w14:paraId="42238312" w14:textId="20AD6172" w:rsidR="00421027" w:rsidRDefault="00421027" w:rsidP="00421027">
      <w:pPr>
        <w:pStyle w:val="c1"/>
        <w:shd w:val="clear" w:color="auto" w:fill="FFFFFF"/>
        <w:spacing w:before="0" w:beforeAutospacing="0" w:after="0" w:afterAutospacing="0"/>
        <w:ind w:firstLine="360"/>
        <w:rPr>
          <w:rStyle w:val="c3"/>
          <w:color w:val="E36C09"/>
        </w:rPr>
      </w:pPr>
      <w:r w:rsidRPr="00421027">
        <w:rPr>
          <w:rStyle w:val="c3"/>
          <w:color w:val="E36C09"/>
        </w:rPr>
        <w:t>Шаг 1. Подойдите к ситуации спокойно и оцените намерения</w:t>
      </w:r>
      <w:r>
        <w:rPr>
          <w:rStyle w:val="c3"/>
          <w:color w:val="E36C09"/>
        </w:rPr>
        <w:t xml:space="preserve"> </w:t>
      </w:r>
      <w:r w:rsidRPr="00421027">
        <w:rPr>
          <w:rStyle w:val="c3"/>
          <w:color w:val="E36C09"/>
        </w:rPr>
        <w:t>ребенка</w:t>
      </w:r>
      <w:r>
        <w:rPr>
          <w:rStyle w:val="c3"/>
          <w:color w:val="E36C09"/>
        </w:rPr>
        <w:t>:</w:t>
      </w:r>
    </w:p>
    <w:p w14:paraId="25A9CC26" w14:textId="77777777" w:rsidR="00421027" w:rsidRPr="00421027" w:rsidRDefault="00421027" w:rsidP="00421027">
      <w:pPr>
        <w:pStyle w:val="c1"/>
        <w:numPr>
          <w:ilvl w:val="0"/>
          <w:numId w:val="2"/>
        </w:numPr>
        <w:shd w:val="clear" w:color="auto" w:fill="FFFFFF"/>
        <w:tabs>
          <w:tab w:val="left" w:pos="567"/>
        </w:tabs>
        <w:spacing w:before="0" w:beforeAutospacing="0" w:after="0" w:afterAutospacing="0"/>
        <w:ind w:left="0" w:firstLine="54"/>
        <w:rPr>
          <w:color w:val="000000"/>
        </w:rPr>
      </w:pPr>
      <w:r w:rsidRPr="00421027">
        <w:rPr>
          <w:color w:val="111111"/>
          <w:shd w:val="clear" w:color="auto" w:fill="FFFFFF"/>
        </w:rPr>
        <w:t xml:space="preserve"> Безусловно, вы будете рассержены и расстроены, но старайтесь держаться спокойно. </w:t>
      </w:r>
    </w:p>
    <w:p w14:paraId="2FC176D1" w14:textId="707FB82C" w:rsidR="005E34F0" w:rsidRPr="00421027" w:rsidRDefault="00421027" w:rsidP="00421027">
      <w:pPr>
        <w:pStyle w:val="c1"/>
        <w:numPr>
          <w:ilvl w:val="0"/>
          <w:numId w:val="2"/>
        </w:numPr>
        <w:shd w:val="clear" w:color="auto" w:fill="FFFFFF"/>
        <w:tabs>
          <w:tab w:val="left" w:pos="567"/>
        </w:tabs>
        <w:spacing w:before="0" w:beforeAutospacing="0" w:after="0" w:afterAutospacing="0"/>
        <w:ind w:left="0" w:firstLine="54"/>
        <w:rPr>
          <w:color w:val="000000"/>
        </w:rPr>
      </w:pPr>
      <w:r>
        <w:rPr>
          <w:color w:val="111111"/>
          <w:shd w:val="clear" w:color="auto" w:fill="FFFFFF"/>
        </w:rPr>
        <w:t>О</w:t>
      </w:r>
      <w:r w:rsidRPr="00421027">
        <w:rPr>
          <w:color w:val="111111"/>
          <w:shd w:val="clear" w:color="auto" w:fill="FFFFFF"/>
        </w:rPr>
        <w:t>бвин</w:t>
      </w:r>
      <w:r>
        <w:rPr>
          <w:color w:val="111111"/>
          <w:shd w:val="clear" w:color="auto" w:fill="FFFFFF"/>
        </w:rPr>
        <w:t xml:space="preserve">ение </w:t>
      </w:r>
      <w:r w:rsidRPr="00421027">
        <w:rPr>
          <w:color w:val="111111"/>
          <w:shd w:val="clear" w:color="auto" w:fill="FFFFFF"/>
        </w:rPr>
        <w:t>ребенка в воровстве</w:t>
      </w:r>
      <w:r>
        <w:rPr>
          <w:color w:val="111111"/>
          <w:shd w:val="clear" w:color="auto" w:fill="FFFFFF"/>
        </w:rPr>
        <w:t xml:space="preserve"> </w:t>
      </w:r>
      <w:r w:rsidRPr="00421027">
        <w:rPr>
          <w:color w:val="111111"/>
          <w:shd w:val="clear" w:color="auto" w:fill="FFFFFF"/>
        </w:rPr>
        <w:t xml:space="preserve">и </w:t>
      </w:r>
      <w:r>
        <w:rPr>
          <w:color w:val="111111"/>
          <w:shd w:val="clear" w:color="auto" w:fill="FFFFFF"/>
        </w:rPr>
        <w:t>обзывание</w:t>
      </w:r>
      <w:r w:rsidRPr="00421027">
        <w:rPr>
          <w:color w:val="111111"/>
          <w:shd w:val="clear" w:color="auto" w:fill="FFFFFF"/>
        </w:rPr>
        <w:t xml:space="preserve"> его воришкой никогда не решат</w:t>
      </w:r>
      <w:r>
        <w:rPr>
          <w:color w:val="111111"/>
          <w:shd w:val="clear" w:color="auto" w:fill="FFFFFF"/>
        </w:rPr>
        <w:t xml:space="preserve"> </w:t>
      </w:r>
      <w:r w:rsidRPr="00421027">
        <w:rPr>
          <w:color w:val="111111"/>
          <w:shd w:val="clear" w:color="auto" w:fill="FFFFFF"/>
        </w:rPr>
        <w:t>проблему, а</w:t>
      </w:r>
      <w:r>
        <w:rPr>
          <w:color w:val="111111"/>
          <w:shd w:val="clear" w:color="auto" w:fill="FFFFFF"/>
        </w:rPr>
        <w:t xml:space="preserve"> </w:t>
      </w:r>
      <w:r w:rsidRPr="00421027">
        <w:rPr>
          <w:color w:val="111111"/>
          <w:shd w:val="clear" w:color="auto" w:fill="FFFFFF"/>
        </w:rPr>
        <w:t>ребенок</w:t>
      </w:r>
      <w:r>
        <w:rPr>
          <w:color w:val="111111"/>
          <w:shd w:val="clear" w:color="auto" w:fill="FFFFFF"/>
        </w:rPr>
        <w:t xml:space="preserve"> </w:t>
      </w:r>
      <w:r w:rsidRPr="00421027">
        <w:rPr>
          <w:color w:val="111111"/>
          <w:shd w:val="clear" w:color="auto" w:fill="FFFFFF"/>
        </w:rPr>
        <w:t>может начать</w:t>
      </w:r>
      <w:r w:rsidRPr="00421027">
        <w:rPr>
          <w:rFonts w:ascii="Arial" w:hAnsi="Arial" w:cs="Arial"/>
          <w:color w:val="111111"/>
          <w:sz w:val="29"/>
          <w:szCs w:val="29"/>
          <w:shd w:val="clear" w:color="auto" w:fill="FFFFFF"/>
        </w:rPr>
        <w:t xml:space="preserve"> </w:t>
      </w:r>
      <w:r w:rsidRPr="00421027">
        <w:rPr>
          <w:color w:val="111111"/>
          <w:shd w:val="clear" w:color="auto" w:fill="FFFFFF"/>
        </w:rPr>
        <w:t>обманывать, чтобы избежать наказания или неодобрения. Вместо этого признайте существование</w:t>
      </w:r>
      <w:r>
        <w:rPr>
          <w:color w:val="111111"/>
          <w:shd w:val="clear" w:color="auto" w:fill="FFFFFF"/>
        </w:rPr>
        <w:t xml:space="preserve"> </w:t>
      </w:r>
      <w:r w:rsidRPr="00421027">
        <w:rPr>
          <w:color w:val="111111"/>
          <w:shd w:val="clear" w:color="auto" w:fill="FFFFFF"/>
        </w:rPr>
        <w:t>проблемы</w:t>
      </w:r>
      <w:r>
        <w:rPr>
          <w:color w:val="111111"/>
          <w:shd w:val="clear" w:color="auto" w:fill="FFFFFF"/>
        </w:rPr>
        <w:t xml:space="preserve"> </w:t>
      </w:r>
      <w:r w:rsidRPr="00421027">
        <w:rPr>
          <w:color w:val="111111"/>
          <w:shd w:val="clear" w:color="auto" w:fill="FFFFFF"/>
        </w:rPr>
        <w:t>и сообща справляйтесь с ней.</w:t>
      </w:r>
    </w:p>
    <w:p w14:paraId="4897B783" w14:textId="77777777" w:rsidR="00421027" w:rsidRPr="00421027" w:rsidRDefault="00421027" w:rsidP="00421027">
      <w:pPr>
        <w:pStyle w:val="c1"/>
        <w:shd w:val="clear" w:color="auto" w:fill="FFFFFF"/>
        <w:spacing w:before="0" w:beforeAutospacing="0" w:after="0" w:afterAutospacing="0"/>
        <w:rPr>
          <w:color w:val="000000"/>
        </w:rPr>
      </w:pPr>
      <w:r w:rsidRPr="00421027">
        <w:rPr>
          <w:rStyle w:val="c3"/>
          <w:color w:val="E36C09"/>
        </w:rPr>
        <w:t>Шаг 2. Объясните, почему воровать плохо</w:t>
      </w:r>
    </w:p>
    <w:p w14:paraId="7F67EA70" w14:textId="0EB9B613" w:rsidR="00421027" w:rsidRPr="00421027" w:rsidRDefault="00421027" w:rsidP="00421027">
      <w:pPr>
        <w:pStyle w:val="c1"/>
        <w:shd w:val="clear" w:color="auto" w:fill="FFFFFF"/>
        <w:spacing w:before="0" w:beforeAutospacing="0" w:after="0" w:afterAutospacing="0"/>
        <w:rPr>
          <w:color w:val="000000"/>
        </w:rPr>
      </w:pPr>
      <w:r w:rsidRPr="00421027">
        <w:rPr>
          <w:rStyle w:val="c8"/>
          <w:color w:val="111111"/>
        </w:rPr>
        <w:t xml:space="preserve">Изложите ребенку свои взгляды на честность. Именно сейчас постарайтесь, чтобы ребенок понял, почему воровать нехорошо и почему это подрывает моральные устои вашей семьи. Будьте лаконичны и придерживайтесь темы вреда воровства: "Брать без разрешения то, что тебе не принадлежит, — очень плохо. </w:t>
      </w:r>
      <w:r w:rsidRPr="00421027">
        <w:rPr>
          <w:rStyle w:val="c8"/>
          <w:color w:val="111111"/>
        </w:rPr>
        <w:t>Мы никогда не берем чужие вещи. Нам нужно доверять друг другу. Я надеюсь, что ты будешь уважать собственность других и всегда будешь спрашивать разрешение, прежде чем что-то одолжить". Помните, что детям часто трудно понять разницу между "одолжить" и "взять",</w:t>
      </w:r>
      <w:r>
        <w:rPr>
          <w:rStyle w:val="c8"/>
          <w:color w:val="111111"/>
        </w:rPr>
        <w:t xml:space="preserve"> </w:t>
      </w:r>
      <w:r w:rsidRPr="00421027">
        <w:rPr>
          <w:rStyle w:val="c8"/>
          <w:color w:val="111111"/>
        </w:rPr>
        <w:t>поэтому вам придется объяснить ребенку</w:t>
      </w:r>
      <w:r>
        <w:rPr>
          <w:rStyle w:val="c8"/>
          <w:color w:val="111111"/>
        </w:rPr>
        <w:t xml:space="preserve"> </w:t>
      </w:r>
      <w:r w:rsidRPr="00421027">
        <w:rPr>
          <w:rStyle w:val="c8"/>
          <w:color w:val="111111"/>
        </w:rPr>
        <w:t>идею права собственности и уважения к ней.</w:t>
      </w:r>
    </w:p>
    <w:p w14:paraId="0A2DFC82" w14:textId="77777777" w:rsidR="00421027" w:rsidRPr="00421027" w:rsidRDefault="00421027" w:rsidP="00421027">
      <w:pPr>
        <w:pStyle w:val="c2"/>
        <w:shd w:val="clear" w:color="auto" w:fill="FFFFFF"/>
        <w:spacing w:before="0" w:beforeAutospacing="0" w:after="0" w:afterAutospacing="0"/>
        <w:ind w:firstLine="360"/>
        <w:rPr>
          <w:color w:val="000000"/>
        </w:rPr>
      </w:pPr>
      <w:r w:rsidRPr="00421027">
        <w:rPr>
          <w:rStyle w:val="c3"/>
          <w:color w:val="E36C09"/>
        </w:rPr>
        <w:t>Шаг 3. Делайте замечания и размышляйте над ситуацией</w:t>
      </w:r>
    </w:p>
    <w:p w14:paraId="213CBDB4" w14:textId="33248382" w:rsidR="00421027" w:rsidRPr="00421027" w:rsidRDefault="00421027" w:rsidP="00421027">
      <w:pPr>
        <w:pStyle w:val="c1"/>
        <w:shd w:val="clear" w:color="auto" w:fill="FFFFFF"/>
        <w:spacing w:before="0" w:beforeAutospacing="0" w:after="0" w:afterAutospacing="0"/>
        <w:ind w:firstLine="360"/>
        <w:rPr>
          <w:color w:val="000000"/>
        </w:rPr>
      </w:pPr>
      <w:r w:rsidRPr="00421027">
        <w:rPr>
          <w:rStyle w:val="c8"/>
          <w:color w:val="111111"/>
        </w:rPr>
        <w:t>Дети часто не задумываются о пагубных последствиях воровства. Постарайтесь поставить ребенка на место его жертвы и дать почувствовать, насколько обидно, когда крадут твои вещи. Если ребенок маленький, разыграйте ситуацию с его любимой игрушкой. Якобы украв его игрушку,</w:t>
      </w:r>
      <w:r>
        <w:rPr>
          <w:rStyle w:val="c8"/>
          <w:color w:val="111111"/>
        </w:rPr>
        <w:t xml:space="preserve"> </w:t>
      </w:r>
      <w:r w:rsidRPr="00421027">
        <w:rPr>
          <w:rStyle w:val="c7"/>
          <w:color w:val="111111"/>
          <w:u w:val="single"/>
        </w:rPr>
        <w:t>спросите</w:t>
      </w:r>
      <w:r w:rsidRPr="00421027">
        <w:rPr>
          <w:rStyle w:val="c8"/>
          <w:color w:val="111111"/>
        </w:rPr>
        <w:t>: "Что бы ты почувствовал, если бы украли твою игрушку? Это было бы справедливо?"</w:t>
      </w:r>
    </w:p>
    <w:p w14:paraId="5DB1CE01" w14:textId="77777777" w:rsidR="00421027" w:rsidRPr="00421027" w:rsidRDefault="00421027" w:rsidP="00421027">
      <w:pPr>
        <w:pStyle w:val="c2"/>
        <w:shd w:val="clear" w:color="auto" w:fill="FFFFFF"/>
        <w:spacing w:before="0" w:beforeAutospacing="0" w:after="0" w:afterAutospacing="0"/>
        <w:ind w:firstLine="360"/>
        <w:rPr>
          <w:color w:val="000000"/>
        </w:rPr>
      </w:pPr>
      <w:r w:rsidRPr="00421027">
        <w:rPr>
          <w:rStyle w:val="c3"/>
          <w:color w:val="E36C09"/>
        </w:rPr>
        <w:t>Шаг 4. Требуйте восстановления справедливости</w:t>
      </w:r>
    </w:p>
    <w:p w14:paraId="0938D23C" w14:textId="1990958D" w:rsidR="00421027" w:rsidRPr="00421027" w:rsidRDefault="00421027" w:rsidP="00421027">
      <w:pPr>
        <w:pStyle w:val="c1"/>
        <w:shd w:val="clear" w:color="auto" w:fill="FFFFFF"/>
        <w:spacing w:before="0" w:beforeAutospacing="0" w:after="0" w:afterAutospacing="0"/>
        <w:ind w:firstLine="360"/>
        <w:rPr>
          <w:color w:val="000000"/>
        </w:rPr>
      </w:pPr>
      <w:r w:rsidRPr="00421027">
        <w:rPr>
          <w:rStyle w:val="c8"/>
          <w:color w:val="111111"/>
        </w:rPr>
        <w:t>И последний шаг — убедитесь в том, что</w:t>
      </w:r>
      <w:r>
        <w:rPr>
          <w:rStyle w:val="c8"/>
          <w:color w:val="111111"/>
        </w:rPr>
        <w:t xml:space="preserve"> </w:t>
      </w:r>
      <w:r w:rsidRPr="00421027">
        <w:rPr>
          <w:rStyle w:val="c8"/>
          <w:color w:val="111111"/>
        </w:rPr>
        <w:t>ребенок</w:t>
      </w:r>
      <w:r>
        <w:rPr>
          <w:rStyle w:val="c8"/>
          <w:color w:val="111111"/>
        </w:rPr>
        <w:t xml:space="preserve"> </w:t>
      </w:r>
      <w:r w:rsidRPr="00421027">
        <w:rPr>
          <w:rStyle w:val="c8"/>
          <w:color w:val="111111"/>
        </w:rPr>
        <w:t>действительно понимает, почему</w:t>
      </w:r>
      <w:r>
        <w:rPr>
          <w:rStyle w:val="c8"/>
          <w:color w:val="111111"/>
        </w:rPr>
        <w:t xml:space="preserve"> </w:t>
      </w:r>
      <w:r w:rsidRPr="00421027">
        <w:rPr>
          <w:rStyle w:val="c8"/>
          <w:color w:val="111111"/>
        </w:rPr>
        <w:t>воровать</w:t>
      </w:r>
      <w:r>
        <w:rPr>
          <w:rStyle w:val="c8"/>
          <w:color w:val="111111"/>
        </w:rPr>
        <w:t xml:space="preserve"> </w:t>
      </w:r>
      <w:r w:rsidRPr="00421027">
        <w:rPr>
          <w:rStyle w:val="c8"/>
          <w:color w:val="111111"/>
        </w:rPr>
        <w:t>плохо и что надо сделать, чтобы исправить положение. Лучшее наказание — потребовать, чтобы</w:t>
      </w:r>
      <w:r>
        <w:rPr>
          <w:rStyle w:val="c8"/>
          <w:color w:val="111111"/>
        </w:rPr>
        <w:t xml:space="preserve"> </w:t>
      </w:r>
      <w:r w:rsidRPr="00421027">
        <w:rPr>
          <w:rStyle w:val="c8"/>
          <w:color w:val="111111"/>
        </w:rPr>
        <w:t>ребенок</w:t>
      </w:r>
      <w:r>
        <w:rPr>
          <w:rStyle w:val="c8"/>
          <w:color w:val="111111"/>
        </w:rPr>
        <w:t xml:space="preserve"> </w:t>
      </w:r>
      <w:r w:rsidRPr="00421027">
        <w:rPr>
          <w:rStyle w:val="c8"/>
          <w:color w:val="111111"/>
        </w:rPr>
        <w:t>извинился перед жертвой и вернул украденную вещь</w:t>
      </w:r>
      <w:r>
        <w:rPr>
          <w:rStyle w:val="c8"/>
          <w:color w:val="111111"/>
        </w:rPr>
        <w:t xml:space="preserve"> или возместил ущерб</w:t>
      </w:r>
      <w:r w:rsidRPr="00421027">
        <w:rPr>
          <w:rStyle w:val="c8"/>
          <w:color w:val="111111"/>
        </w:rPr>
        <w:t>.</w:t>
      </w:r>
      <w:r>
        <w:rPr>
          <w:rStyle w:val="c8"/>
          <w:color w:val="111111"/>
        </w:rPr>
        <w:t xml:space="preserve"> </w:t>
      </w:r>
      <w:r w:rsidRPr="00421027">
        <w:rPr>
          <w:rStyle w:val="c0"/>
          <w:i/>
          <w:iCs/>
          <w:color w:val="111111"/>
        </w:rPr>
        <w:t>(Лучше, если при этом вы будете сопровождать</w:t>
      </w:r>
      <w:r>
        <w:rPr>
          <w:rStyle w:val="c0"/>
          <w:i/>
          <w:iCs/>
          <w:color w:val="111111"/>
        </w:rPr>
        <w:t xml:space="preserve"> </w:t>
      </w:r>
      <w:r w:rsidRPr="00421027">
        <w:rPr>
          <w:rStyle w:val="c0"/>
          <w:i/>
          <w:iCs/>
          <w:color w:val="111111"/>
        </w:rPr>
        <w:t>ребенка.)</w:t>
      </w:r>
      <w:r w:rsidRPr="00421027">
        <w:rPr>
          <w:rStyle w:val="c8"/>
          <w:color w:val="111111"/>
        </w:rPr>
        <w:t> </w:t>
      </w:r>
    </w:p>
    <w:sectPr w:rsidR="00421027" w:rsidRPr="00421027" w:rsidSect="00C9761C">
      <w:pgSz w:w="16838" w:h="11906" w:orient="landscape"/>
      <w:pgMar w:top="709" w:right="820" w:bottom="850" w:left="709" w:header="708" w:footer="708" w:gutter="0"/>
      <w:cols w:num="3"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032C7"/>
    <w:multiLevelType w:val="hybridMultilevel"/>
    <w:tmpl w:val="7BEC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B921E44"/>
    <w:multiLevelType w:val="hybridMultilevel"/>
    <w:tmpl w:val="A036C8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BE"/>
    <w:rsid w:val="00011F07"/>
    <w:rsid w:val="00421027"/>
    <w:rsid w:val="005E34F0"/>
    <w:rsid w:val="008769FC"/>
    <w:rsid w:val="00A16590"/>
    <w:rsid w:val="00BD41BE"/>
    <w:rsid w:val="00C9761C"/>
    <w:rsid w:val="00D13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99A8"/>
  <w15:chartTrackingRefBased/>
  <w15:docId w15:val="{117097F7-E7A8-42DD-9845-17134F69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3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5E34F0"/>
  </w:style>
  <w:style w:type="character" w:customStyle="1" w:styleId="c3">
    <w:name w:val="c3"/>
    <w:basedOn w:val="a0"/>
    <w:rsid w:val="005E34F0"/>
  </w:style>
  <w:style w:type="character" w:customStyle="1" w:styleId="c8">
    <w:name w:val="c8"/>
    <w:basedOn w:val="a0"/>
    <w:rsid w:val="005E34F0"/>
  </w:style>
  <w:style w:type="character" w:customStyle="1" w:styleId="c0">
    <w:name w:val="c0"/>
    <w:basedOn w:val="a0"/>
    <w:rsid w:val="005E34F0"/>
  </w:style>
  <w:style w:type="paragraph" w:customStyle="1" w:styleId="c1">
    <w:name w:val="c1"/>
    <w:basedOn w:val="a"/>
    <w:rsid w:val="00C97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21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21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21027"/>
  </w:style>
  <w:style w:type="paragraph" w:customStyle="1" w:styleId="c10">
    <w:name w:val="c10"/>
    <w:basedOn w:val="a"/>
    <w:rsid w:val="004210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830267">
      <w:bodyDiv w:val="1"/>
      <w:marLeft w:val="0"/>
      <w:marRight w:val="0"/>
      <w:marTop w:val="0"/>
      <w:marBottom w:val="0"/>
      <w:divBdr>
        <w:top w:val="none" w:sz="0" w:space="0" w:color="auto"/>
        <w:left w:val="none" w:sz="0" w:space="0" w:color="auto"/>
        <w:bottom w:val="none" w:sz="0" w:space="0" w:color="auto"/>
        <w:right w:val="none" w:sz="0" w:space="0" w:color="auto"/>
      </w:divBdr>
    </w:div>
    <w:div w:id="341131977">
      <w:bodyDiv w:val="1"/>
      <w:marLeft w:val="0"/>
      <w:marRight w:val="0"/>
      <w:marTop w:val="0"/>
      <w:marBottom w:val="0"/>
      <w:divBdr>
        <w:top w:val="none" w:sz="0" w:space="0" w:color="auto"/>
        <w:left w:val="none" w:sz="0" w:space="0" w:color="auto"/>
        <w:bottom w:val="none" w:sz="0" w:space="0" w:color="auto"/>
        <w:right w:val="none" w:sz="0" w:space="0" w:color="auto"/>
      </w:divBdr>
    </w:div>
    <w:div w:id="551234533">
      <w:bodyDiv w:val="1"/>
      <w:marLeft w:val="0"/>
      <w:marRight w:val="0"/>
      <w:marTop w:val="0"/>
      <w:marBottom w:val="0"/>
      <w:divBdr>
        <w:top w:val="none" w:sz="0" w:space="0" w:color="auto"/>
        <w:left w:val="none" w:sz="0" w:space="0" w:color="auto"/>
        <w:bottom w:val="none" w:sz="0" w:space="0" w:color="auto"/>
        <w:right w:val="none" w:sz="0" w:space="0" w:color="auto"/>
      </w:divBdr>
    </w:div>
    <w:div w:id="866866793">
      <w:bodyDiv w:val="1"/>
      <w:marLeft w:val="0"/>
      <w:marRight w:val="0"/>
      <w:marTop w:val="0"/>
      <w:marBottom w:val="0"/>
      <w:divBdr>
        <w:top w:val="none" w:sz="0" w:space="0" w:color="auto"/>
        <w:left w:val="none" w:sz="0" w:space="0" w:color="auto"/>
        <w:bottom w:val="none" w:sz="0" w:space="0" w:color="auto"/>
        <w:right w:val="none" w:sz="0" w:space="0" w:color="auto"/>
      </w:divBdr>
    </w:div>
    <w:div w:id="976646272">
      <w:bodyDiv w:val="1"/>
      <w:marLeft w:val="0"/>
      <w:marRight w:val="0"/>
      <w:marTop w:val="0"/>
      <w:marBottom w:val="0"/>
      <w:divBdr>
        <w:top w:val="none" w:sz="0" w:space="0" w:color="auto"/>
        <w:left w:val="none" w:sz="0" w:space="0" w:color="auto"/>
        <w:bottom w:val="none" w:sz="0" w:space="0" w:color="auto"/>
        <w:right w:val="none" w:sz="0" w:space="0" w:color="auto"/>
      </w:divBdr>
    </w:div>
    <w:div w:id="1393652560">
      <w:bodyDiv w:val="1"/>
      <w:marLeft w:val="0"/>
      <w:marRight w:val="0"/>
      <w:marTop w:val="0"/>
      <w:marBottom w:val="0"/>
      <w:divBdr>
        <w:top w:val="none" w:sz="0" w:space="0" w:color="auto"/>
        <w:left w:val="none" w:sz="0" w:space="0" w:color="auto"/>
        <w:bottom w:val="none" w:sz="0" w:space="0" w:color="auto"/>
        <w:right w:val="none" w:sz="0" w:space="0" w:color="auto"/>
      </w:divBdr>
    </w:div>
    <w:div w:id="1459838727">
      <w:bodyDiv w:val="1"/>
      <w:marLeft w:val="0"/>
      <w:marRight w:val="0"/>
      <w:marTop w:val="0"/>
      <w:marBottom w:val="0"/>
      <w:divBdr>
        <w:top w:val="none" w:sz="0" w:space="0" w:color="auto"/>
        <w:left w:val="none" w:sz="0" w:space="0" w:color="auto"/>
        <w:bottom w:val="none" w:sz="0" w:space="0" w:color="auto"/>
        <w:right w:val="none" w:sz="0" w:space="0" w:color="auto"/>
      </w:divBdr>
    </w:div>
    <w:div w:id="19870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805</Words>
  <Characters>4594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Кускова</dc:creator>
  <cp:keywords/>
  <dc:description/>
  <cp:lastModifiedBy>Наталия Кускова</cp:lastModifiedBy>
  <cp:revision>4</cp:revision>
  <dcterms:created xsi:type="dcterms:W3CDTF">2021-02-25T06:12:00Z</dcterms:created>
  <dcterms:modified xsi:type="dcterms:W3CDTF">2021-02-25T06:44:00Z</dcterms:modified>
</cp:coreProperties>
</file>